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9E9B9" w14:textId="2B606713" w:rsidR="00576C74" w:rsidRPr="00576C74" w:rsidRDefault="00576C74" w:rsidP="00576C74">
      <w:pPr>
        <w:jc w:val="left"/>
        <w:rPr>
          <w:rFonts w:ascii="仿宋" w:eastAsia="仿宋" w:hAnsi="仿宋"/>
          <w:sz w:val="28"/>
          <w:szCs w:val="28"/>
        </w:rPr>
      </w:pPr>
      <w:r w:rsidRPr="00576C74">
        <w:rPr>
          <w:rFonts w:ascii="仿宋" w:eastAsia="仿宋" w:hAnsi="仿宋" w:hint="eastAsia"/>
          <w:sz w:val="28"/>
          <w:szCs w:val="28"/>
        </w:rPr>
        <w:t>附件：</w:t>
      </w:r>
    </w:p>
    <w:p w14:paraId="3DF0D060" w14:textId="66BEE2A6" w:rsidR="00576C74" w:rsidRPr="00576C74" w:rsidRDefault="00CA6E02" w:rsidP="00576C74">
      <w:pPr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 w:rsidRPr="00576C74">
        <w:rPr>
          <w:rFonts w:ascii="仿宋" w:eastAsia="仿宋" w:hAnsi="仿宋" w:hint="eastAsia"/>
          <w:b/>
          <w:bCs/>
          <w:sz w:val="32"/>
          <w:szCs w:val="32"/>
        </w:rPr>
        <w:t>七届二次理事会议回执</w:t>
      </w:r>
    </w:p>
    <w:tbl>
      <w:tblPr>
        <w:tblStyle w:val="a3"/>
        <w:tblW w:w="8316" w:type="dxa"/>
        <w:tblLook w:val="04A0" w:firstRow="1" w:lastRow="0" w:firstColumn="1" w:lastColumn="0" w:noHBand="0" w:noVBand="1"/>
      </w:tblPr>
      <w:tblGrid>
        <w:gridCol w:w="2079"/>
        <w:gridCol w:w="2079"/>
        <w:gridCol w:w="2079"/>
        <w:gridCol w:w="2079"/>
      </w:tblGrid>
      <w:tr w:rsidR="00CA6E02" w:rsidRPr="00576C74" w14:paraId="39DE846A" w14:textId="77777777" w:rsidTr="00576C74">
        <w:trPr>
          <w:trHeight w:val="770"/>
        </w:trPr>
        <w:tc>
          <w:tcPr>
            <w:tcW w:w="2079" w:type="dxa"/>
            <w:vAlign w:val="center"/>
          </w:tcPr>
          <w:p w14:paraId="24C3E149" w14:textId="083730D8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576C74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3"/>
            <w:vAlign w:val="center"/>
          </w:tcPr>
          <w:p w14:paraId="3332AB33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</w:p>
        </w:tc>
      </w:tr>
      <w:tr w:rsidR="00CA6E02" w:rsidRPr="00576C74" w14:paraId="12E6850F" w14:textId="77777777" w:rsidTr="00576C74">
        <w:trPr>
          <w:trHeight w:val="770"/>
        </w:trPr>
        <w:tc>
          <w:tcPr>
            <w:tcW w:w="2079" w:type="dxa"/>
            <w:vAlign w:val="center"/>
          </w:tcPr>
          <w:p w14:paraId="288ABBE3" w14:textId="35EEFE26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576C74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2079" w:type="dxa"/>
            <w:vAlign w:val="center"/>
          </w:tcPr>
          <w:p w14:paraId="6D56C416" w14:textId="40D7A530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576C74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2079" w:type="dxa"/>
            <w:vAlign w:val="center"/>
          </w:tcPr>
          <w:p w14:paraId="34AD6AEA" w14:textId="2CC9FF8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576C74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职务</w:t>
            </w:r>
          </w:p>
        </w:tc>
        <w:tc>
          <w:tcPr>
            <w:tcW w:w="2079" w:type="dxa"/>
            <w:vAlign w:val="center"/>
          </w:tcPr>
          <w:p w14:paraId="7BEB74A3" w14:textId="2F87AD1D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576C74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电话</w:t>
            </w:r>
          </w:p>
        </w:tc>
      </w:tr>
      <w:tr w:rsidR="00CA6E02" w:rsidRPr="00576C74" w14:paraId="14ADB83E" w14:textId="77777777" w:rsidTr="00576C74">
        <w:trPr>
          <w:trHeight w:val="795"/>
        </w:trPr>
        <w:tc>
          <w:tcPr>
            <w:tcW w:w="2079" w:type="dxa"/>
            <w:vAlign w:val="center"/>
          </w:tcPr>
          <w:p w14:paraId="308B3D08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68B138AA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71D7CD03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7EE0E492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A6E02" w:rsidRPr="00576C74" w14:paraId="580872E6" w14:textId="77777777" w:rsidTr="00576C74">
        <w:trPr>
          <w:trHeight w:val="770"/>
        </w:trPr>
        <w:tc>
          <w:tcPr>
            <w:tcW w:w="2079" w:type="dxa"/>
            <w:vAlign w:val="center"/>
          </w:tcPr>
          <w:p w14:paraId="6781D818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7B4C0C0C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2F7727D0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093F2F5B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A6E02" w:rsidRPr="00576C74" w14:paraId="68B5D003" w14:textId="77777777" w:rsidTr="00576C74">
        <w:trPr>
          <w:trHeight w:val="770"/>
        </w:trPr>
        <w:tc>
          <w:tcPr>
            <w:tcW w:w="2079" w:type="dxa"/>
            <w:vAlign w:val="center"/>
          </w:tcPr>
          <w:p w14:paraId="572CCE46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6CF242C5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24F87CA0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2079" w:type="dxa"/>
            <w:vAlign w:val="center"/>
          </w:tcPr>
          <w:p w14:paraId="6BD1BFBE" w14:textId="77777777" w:rsidR="00CA6E02" w:rsidRPr="00576C74" w:rsidRDefault="00CA6E02" w:rsidP="00576C74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</w:tr>
      <w:tr w:rsidR="00CA6E02" w:rsidRPr="00576C74" w14:paraId="2BC2D4F4" w14:textId="77777777" w:rsidTr="00576C74">
        <w:trPr>
          <w:trHeight w:val="770"/>
        </w:trPr>
        <w:tc>
          <w:tcPr>
            <w:tcW w:w="8316" w:type="dxa"/>
            <w:gridSpan w:val="4"/>
            <w:vAlign w:val="center"/>
          </w:tcPr>
          <w:p w14:paraId="243F4EE8" w14:textId="2797455A" w:rsidR="00CA6E02" w:rsidRPr="00576C74" w:rsidRDefault="00CA6E02" w:rsidP="00576C74">
            <w:pPr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  <w:r w:rsidRPr="00576C74">
              <w:rPr>
                <w:rFonts w:ascii="仿宋" w:eastAsia="仿宋" w:hAnsi="仿宋" w:hint="eastAsia"/>
                <w:sz w:val="28"/>
                <w:szCs w:val="28"/>
              </w:rPr>
              <w:t xml:space="preserve">注：住宿需求：（ </w:t>
            </w:r>
            <w:r w:rsidRPr="00576C74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Pr="00576C74">
              <w:rPr>
                <w:rFonts w:ascii="仿宋" w:eastAsia="仿宋" w:hAnsi="仿宋" w:hint="eastAsia"/>
                <w:sz w:val="28"/>
                <w:szCs w:val="28"/>
              </w:rPr>
              <w:t>）单人间、</w:t>
            </w:r>
            <w:r w:rsidR="00576C74" w:rsidRPr="00576C74">
              <w:rPr>
                <w:rFonts w:ascii="仿宋" w:eastAsia="仿宋" w:hAnsi="仿宋" w:hint="eastAsia"/>
                <w:sz w:val="28"/>
                <w:szCs w:val="28"/>
              </w:rPr>
              <w:t xml:space="preserve">（ </w:t>
            </w:r>
            <w:r w:rsidR="00576C74" w:rsidRPr="00576C74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576C74" w:rsidRPr="00576C74">
              <w:rPr>
                <w:rFonts w:ascii="仿宋" w:eastAsia="仿宋" w:hAnsi="仿宋" w:hint="eastAsia"/>
                <w:sz w:val="28"/>
                <w:szCs w:val="28"/>
              </w:rPr>
              <w:t xml:space="preserve">）标准间、不住（ </w:t>
            </w:r>
            <w:r w:rsidR="00576C74" w:rsidRPr="00576C74">
              <w:rPr>
                <w:rFonts w:ascii="仿宋" w:eastAsia="仿宋" w:hAnsi="仿宋"/>
                <w:sz w:val="28"/>
                <w:szCs w:val="28"/>
              </w:rPr>
              <w:t xml:space="preserve"> </w:t>
            </w:r>
            <w:r w:rsidR="00576C74" w:rsidRPr="00576C74">
              <w:rPr>
                <w:rFonts w:ascii="仿宋" w:eastAsia="仿宋" w:hAnsi="仿宋" w:hint="eastAsia"/>
                <w:sz w:val="28"/>
                <w:szCs w:val="28"/>
              </w:rPr>
              <w:t>）；</w:t>
            </w:r>
          </w:p>
        </w:tc>
      </w:tr>
    </w:tbl>
    <w:p w14:paraId="260481B5" w14:textId="77777777" w:rsidR="00CA6E02" w:rsidRPr="00576C74" w:rsidRDefault="00CA6E02">
      <w:pPr>
        <w:rPr>
          <w:rFonts w:ascii="仿宋" w:eastAsia="仿宋" w:hAnsi="仿宋" w:hint="eastAsia"/>
          <w:sz w:val="24"/>
          <w:szCs w:val="24"/>
        </w:rPr>
      </w:pPr>
    </w:p>
    <w:sectPr w:rsidR="00CA6E02" w:rsidRPr="00576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4F2"/>
    <w:rsid w:val="001A54F2"/>
    <w:rsid w:val="00576C74"/>
    <w:rsid w:val="00CA6E02"/>
    <w:rsid w:val="00E6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AFF62"/>
  <w15:chartTrackingRefBased/>
  <w15:docId w15:val="{677B5FD1-1FC9-448D-B53B-E5C41CF86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6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一华</dc:creator>
  <cp:keywords/>
  <dc:description/>
  <cp:lastModifiedBy>张 一华</cp:lastModifiedBy>
  <cp:revision>2</cp:revision>
  <dcterms:created xsi:type="dcterms:W3CDTF">2023-07-07T12:00:00Z</dcterms:created>
  <dcterms:modified xsi:type="dcterms:W3CDTF">2023-07-07T12:06:00Z</dcterms:modified>
</cp:coreProperties>
</file>